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9B0F27" w:rsidP="0010617C">
            <w:pPr>
              <w:spacing w:before="20" w:after="20"/>
              <w:jc w:val="center"/>
              <w:rPr>
                <w:rFonts w:eastAsia="NewsGothicBT-Roman"/>
                <w:b/>
                <w:lang w:val="en-CA"/>
              </w:rPr>
            </w:pPr>
            <w:r>
              <w:rPr>
                <w:rFonts w:eastAsia="NewsGothicBT-Roman"/>
                <w:b/>
                <w:lang w:val="en-CA"/>
              </w:rPr>
              <w:t>United States</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A32917" w:rsidRDefault="00702EE6" w:rsidP="00CD427C">
            <w:pPr>
              <w:spacing w:before="20" w:after="20"/>
              <w:rPr>
                <w:rFonts w:eastAsia="NewsGothicBT-Roman"/>
                <w:b/>
                <w:lang w:val="en-CA"/>
              </w:rPr>
            </w:pPr>
            <w:r w:rsidRPr="00A32917">
              <w:rPr>
                <w:rFonts w:eastAsia="NewsGothicBT-Roman"/>
                <w:b/>
                <w:lang w:val="en-CA"/>
              </w:rPr>
              <w:t>PIA</w:t>
            </w:r>
          </w:p>
        </w:tc>
        <w:tc>
          <w:tcPr>
            <w:tcW w:w="903" w:type="dxa"/>
          </w:tcPr>
          <w:p w:rsidR="00702EE6" w:rsidRPr="00A32917" w:rsidRDefault="00816BAC" w:rsidP="00CD427C">
            <w:pPr>
              <w:spacing w:before="20" w:after="20"/>
              <w:rPr>
                <w:rFonts w:eastAsia="NewsGothicBT-Roman"/>
                <w:lang w:val="en-CA"/>
              </w:rPr>
            </w:pPr>
            <w:r w:rsidRPr="00A32917">
              <w:rPr>
                <w:rFonts w:eastAsia="NewsGothicBT-Roman"/>
                <w:lang w:val="en-CA"/>
              </w:rPr>
              <w:t>1</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A32917">
            <w:pPr>
              <w:spacing w:before="20" w:after="20"/>
              <w:rPr>
                <w:rFonts w:eastAsia="NewsGothicBT-Roman"/>
                <w:lang w:val="en-CA"/>
              </w:rPr>
            </w:pPr>
            <w:r w:rsidRPr="00816BAC">
              <w:rPr>
                <w:rFonts w:eastAsia="NewsGothicBT-Roman"/>
                <w:lang w:val="en-CA"/>
              </w:rPr>
              <w:t>B0 - A</w:t>
            </w:r>
            <w:r w:rsidR="00A32917">
              <w:rPr>
                <w:rFonts w:eastAsia="NewsGothicBT-Roman"/>
                <w:lang w:val="en-CA"/>
              </w:rPr>
              <w:t>PTA</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9B0F27" w:rsidP="009B0F27">
            <w:pPr>
              <w:spacing w:before="20" w:after="20"/>
              <w:rPr>
                <w:rFonts w:eastAsia="NewsGothicBT-Roman"/>
                <w:lang w:val="en-CA"/>
              </w:rPr>
            </w:pPr>
            <w:r>
              <w:rPr>
                <w:rFonts w:eastAsia="NewsGothicBT-Roman"/>
                <w:lang w:val="en-CA"/>
              </w:rPr>
              <w:t>September 9</w:t>
            </w:r>
            <w:r w:rsidR="00816BAC" w:rsidRPr="00816BAC">
              <w:rPr>
                <w:rFonts w:eastAsia="NewsGothicBT-Roman"/>
                <w:lang w:val="en-CA"/>
              </w:rPr>
              <w:t>, 201</w:t>
            </w:r>
            <w:r>
              <w:rPr>
                <w:rFonts w:eastAsia="NewsGothicBT-Roman"/>
                <w:lang w:val="en-CA"/>
              </w:rPr>
              <w:t>5</w:t>
            </w:r>
          </w:p>
        </w:tc>
      </w:tr>
      <w:tr w:rsidR="00702EE6" w:rsidRPr="00816BAC" w:rsidTr="00816BAC">
        <w:trPr>
          <w:cantSplit/>
        </w:trPr>
        <w:tc>
          <w:tcPr>
            <w:tcW w:w="9576" w:type="dxa"/>
            <w:gridSpan w:val="9"/>
          </w:tcPr>
          <w:p w:rsidR="00BA6685" w:rsidRPr="00A32917" w:rsidRDefault="00702EE6" w:rsidP="00BA6685">
            <w:pPr>
              <w:spacing w:before="20" w:after="20"/>
              <w:rPr>
                <w:rFonts w:eastAsia="NewsGothicBT-Roman"/>
                <w:lang w:val="en-CA"/>
              </w:rPr>
            </w:pPr>
            <w:r w:rsidRPr="00A32917">
              <w:rPr>
                <w:rFonts w:eastAsia="NewsGothicBT-Roman"/>
                <w:b/>
                <w:lang w:val="en-CA"/>
              </w:rPr>
              <w:t>Module Description</w:t>
            </w:r>
            <w:r w:rsidR="00816BAC" w:rsidRPr="00A32917">
              <w:rPr>
                <w:rFonts w:eastAsia="NewsGothicBT-Roman"/>
                <w:b/>
                <w:lang w:val="en-CA"/>
              </w:rPr>
              <w:t xml:space="preserve">:  </w:t>
            </w:r>
            <w:r w:rsidR="00BA6685">
              <w:t xml:space="preserve">The use of Performance-based Navigation (PBN) and ground-based augmentation system (GBAS) landing system (GLS) procedures to enhance the reliability and predictability of approaches to runways, thus increasing safety, accessibility and efficiency. This is possible through the application of basic global navigation satellite system (GNSS), </w:t>
            </w:r>
            <w:proofErr w:type="spellStart"/>
            <w:r w:rsidR="00BA6685">
              <w:t>Baro</w:t>
            </w:r>
            <w:proofErr w:type="spellEnd"/>
            <w:r w:rsidR="00BA6685">
              <w:t>-vertical navigation (VNAV), satellite-based augmentation system (SBAS) and GLS. The flexibility inherent in PBN approach design can be exploited to increase runway capacity.</w:t>
            </w:r>
          </w:p>
        </w:tc>
      </w:tr>
      <w:tr w:rsidR="00702EE6" w:rsidRPr="00816BAC" w:rsidTr="00816BAC">
        <w:trPr>
          <w:cantSplit/>
        </w:trPr>
        <w:tc>
          <w:tcPr>
            <w:tcW w:w="9576" w:type="dxa"/>
            <w:gridSpan w:val="9"/>
          </w:tcPr>
          <w:p w:rsidR="00702EE6" w:rsidRPr="00A32917" w:rsidRDefault="00702EE6" w:rsidP="00CD427C">
            <w:pPr>
              <w:spacing w:before="20" w:after="20"/>
              <w:rPr>
                <w:rFonts w:eastAsia="NewsGothicBT-Roman"/>
                <w:b/>
                <w:lang w:val="en-CA"/>
              </w:rPr>
            </w:pPr>
            <w:r w:rsidRPr="00A32917">
              <w:rPr>
                <w:rFonts w:eastAsia="NewsGothicBT-Roman"/>
                <w:b/>
                <w:lang w:val="en-CA"/>
              </w:rPr>
              <w:t>Element Implementation Status</w:t>
            </w: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1</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A32917" w:rsidP="00D514C5">
            <w:pPr>
              <w:spacing w:before="20" w:after="20"/>
              <w:rPr>
                <w:rFonts w:eastAsia="NewsGothicBT-Roman"/>
                <w:lang w:val="en-CA"/>
              </w:rPr>
            </w:pPr>
            <w:r w:rsidRPr="00A32917">
              <w:rPr>
                <w:rFonts w:eastAsia="MS Mincho"/>
                <w:bCs/>
                <w:lang w:eastAsia="ja-JP"/>
              </w:rPr>
              <w:t>PBN Approach Procedures with vertical g</w:t>
            </w:r>
            <w:r w:rsidR="00D514C5">
              <w:rPr>
                <w:rFonts w:eastAsia="MS Mincho"/>
                <w:bCs/>
                <w:lang w:eastAsia="ja-JP"/>
              </w:rPr>
              <w:t>uidance (LPV, LNAV/VNAV minima)</w:t>
            </w:r>
          </w:p>
        </w:tc>
        <w:tc>
          <w:tcPr>
            <w:tcW w:w="2638" w:type="dxa"/>
            <w:gridSpan w:val="2"/>
          </w:tcPr>
          <w:p w:rsidR="00702EE6" w:rsidRPr="00816BAC" w:rsidRDefault="00702EE6" w:rsidP="00CD427C">
            <w:pPr>
              <w:spacing w:before="20" w:after="20"/>
              <w:rPr>
                <w:rFonts w:eastAsia="NewsGothicBT-Roman"/>
                <w:lang w:val="en-CA"/>
              </w:rPr>
            </w:pPr>
            <w:r w:rsidRPr="00816BAC">
              <w:rPr>
                <w:rFonts w:eastAsia="NewsGothicBT-Roman"/>
                <w:b/>
                <w:lang w:val="en-CA"/>
              </w:rPr>
              <w:t>Date Planned/Implemented</w:t>
            </w:r>
          </w:p>
          <w:p w:rsidR="00702EE6" w:rsidRPr="00816BAC" w:rsidRDefault="009B0F27" w:rsidP="00D514C5">
            <w:pPr>
              <w:spacing w:before="20" w:after="20"/>
              <w:rPr>
                <w:rFonts w:eastAsia="NewsGothicBT-Roman"/>
                <w:lang w:val="en-CA"/>
              </w:rPr>
            </w:pPr>
            <w:r>
              <w:rPr>
                <w:rFonts w:eastAsia="NewsGothicBT-Roman"/>
                <w:lang w:val="en-CA"/>
              </w:rPr>
              <w:t>December 201</w:t>
            </w:r>
            <w:r w:rsidR="00D514C5">
              <w:rPr>
                <w:rFonts w:eastAsia="NewsGothicBT-Roman"/>
                <w:lang w:val="en-CA"/>
              </w:rPr>
              <w:t>6</w:t>
            </w:r>
          </w:p>
        </w:tc>
        <w:tc>
          <w:tcPr>
            <w:tcW w:w="1430" w:type="dxa"/>
          </w:tcPr>
          <w:p w:rsidR="00702EE6" w:rsidRPr="00816BAC" w:rsidRDefault="00702EE6" w:rsidP="00CD427C">
            <w:pPr>
              <w:spacing w:before="20" w:after="20"/>
              <w:rPr>
                <w:rFonts w:eastAsia="NewsGothicBT-Roman"/>
                <w:lang w:val="en-CA"/>
              </w:rPr>
            </w:pPr>
            <w:r w:rsidRPr="00816BAC">
              <w:rPr>
                <w:rFonts w:eastAsia="NewsGothicBT-Roman"/>
                <w:b/>
                <w:lang w:val="en-CA"/>
              </w:rPr>
              <w:t>Status</w:t>
            </w:r>
          </w:p>
          <w:p w:rsidR="00702EE6" w:rsidRPr="00816BAC" w:rsidRDefault="00377193" w:rsidP="00CD427C">
            <w:pPr>
              <w:spacing w:before="20" w:after="20"/>
              <w:rPr>
                <w:rFonts w:eastAsia="NewsGothicBT-Roman"/>
                <w:lang w:val="en-CA"/>
              </w:rPr>
            </w:pPr>
            <w:r>
              <w:rPr>
                <w:rFonts w:eastAsia="NewsGothicBT-Roman"/>
                <w:lang w:val="en-CA"/>
              </w:rPr>
              <w:t>Implemented</w:t>
            </w:r>
          </w:p>
        </w:tc>
      </w:tr>
      <w:tr w:rsidR="00702EE6" w:rsidRPr="00816BAC" w:rsidTr="00D514C5">
        <w:trPr>
          <w:cantSplit/>
          <w:trHeight w:val="1008"/>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377193" w:rsidRDefault="00377193" w:rsidP="009B0F27">
            <w:pPr>
              <w:spacing w:before="20" w:after="20"/>
            </w:pPr>
            <w:r w:rsidRPr="00377193">
              <w:t xml:space="preserve">Costa Rica has selected runway 07 of the Juan </w:t>
            </w:r>
            <w:proofErr w:type="spellStart"/>
            <w:r w:rsidRPr="00377193">
              <w:t>Santamaría</w:t>
            </w:r>
            <w:proofErr w:type="spellEnd"/>
            <w:r w:rsidRPr="00377193">
              <w:t xml:space="preserve"> International Airport for </w:t>
            </w:r>
            <w:proofErr w:type="spellStart"/>
            <w:r w:rsidRPr="00377193">
              <w:t>Baro</w:t>
            </w:r>
            <w:proofErr w:type="spellEnd"/>
            <w:r w:rsidRPr="00377193">
              <w:t xml:space="preserve"> VNAV implementation was completed on December 2015.</w:t>
            </w:r>
          </w:p>
          <w:p w:rsidR="00377193" w:rsidRDefault="00377193" w:rsidP="009B0F27">
            <w:pPr>
              <w:spacing w:before="20" w:after="20"/>
            </w:pPr>
          </w:p>
          <w:p w:rsidR="009B0F27" w:rsidRPr="009B0F27" w:rsidRDefault="009B0F27" w:rsidP="009B0F27">
            <w:pPr>
              <w:spacing w:before="20" w:after="20"/>
            </w:pPr>
            <w:r w:rsidRPr="009B0F27">
              <w:t xml:space="preserve">PBN approach procedures published by </w:t>
            </w:r>
            <w:r w:rsidR="00377193">
              <w:t xml:space="preserve">Costa Rica’s DGAC </w:t>
            </w:r>
            <w:r w:rsidRPr="009B0F27">
              <w:t xml:space="preserve"> (as of ,</w:t>
            </w:r>
            <w:r w:rsidR="00377193">
              <w:t xml:space="preserve"> December</w:t>
            </w:r>
            <w:r w:rsidRPr="009B0F27">
              <w:t xml:space="preserve"> 201</w:t>
            </w:r>
            <w:r w:rsidR="00377193">
              <w:t>6</w:t>
            </w:r>
            <w:r w:rsidRPr="009B0F27">
              <w:t>):</w:t>
            </w:r>
          </w:p>
          <w:p w:rsidR="009B0F27" w:rsidRPr="009B0F27" w:rsidRDefault="009B0F27" w:rsidP="009B0F27">
            <w:pPr>
              <w:pStyle w:val="ListParagraph"/>
              <w:numPr>
                <w:ilvl w:val="0"/>
                <w:numId w:val="4"/>
              </w:numPr>
              <w:spacing w:before="20" w:after="20" w:line="240" w:lineRule="auto"/>
            </w:pPr>
            <w:r w:rsidRPr="009B0F27">
              <w:t>RNAV(VNAV</w:t>
            </w:r>
            <w:r w:rsidR="00D514C5">
              <w:t xml:space="preserve">/LNAV): </w:t>
            </w:r>
            <w:r w:rsidR="00CC3545">
              <w:t xml:space="preserve">   3</w:t>
            </w:r>
          </w:p>
          <w:p w:rsidR="00D514C5" w:rsidRDefault="00D514C5" w:rsidP="00CC3545">
            <w:pPr>
              <w:spacing w:before="20"/>
            </w:pPr>
          </w:p>
          <w:tbl>
            <w:tblPr>
              <w:tblStyle w:val="TableGrid"/>
              <w:tblW w:w="0" w:type="auto"/>
              <w:tblInd w:w="360" w:type="dxa"/>
              <w:tblLook w:val="04A0" w:firstRow="1" w:lastRow="0" w:firstColumn="1" w:lastColumn="0" w:noHBand="0" w:noVBand="1"/>
            </w:tblPr>
            <w:tblGrid>
              <w:gridCol w:w="3161"/>
              <w:gridCol w:w="3161"/>
            </w:tblGrid>
            <w:tr w:rsidR="00D514C5" w:rsidTr="00CC3545">
              <w:trPr>
                <w:trHeight w:val="248"/>
              </w:trPr>
              <w:tc>
                <w:tcPr>
                  <w:tcW w:w="3161" w:type="dxa"/>
                  <w:shd w:val="clear" w:color="auto" w:fill="00B0F0"/>
                </w:tcPr>
                <w:p w:rsidR="00D514C5" w:rsidRDefault="00D514C5" w:rsidP="00CC3545">
                  <w:pPr>
                    <w:spacing w:before="20"/>
                    <w:jc w:val="center"/>
                  </w:pPr>
                  <w:r>
                    <w:t>Type of procedure</w:t>
                  </w:r>
                </w:p>
              </w:tc>
              <w:tc>
                <w:tcPr>
                  <w:tcW w:w="3161" w:type="dxa"/>
                  <w:shd w:val="clear" w:color="auto" w:fill="00B0F0"/>
                </w:tcPr>
                <w:p w:rsidR="00D514C5" w:rsidRDefault="00D514C5" w:rsidP="00CC3545">
                  <w:pPr>
                    <w:spacing w:before="20"/>
                    <w:jc w:val="center"/>
                  </w:pPr>
                  <w:r>
                    <w:t>Count</w:t>
                  </w:r>
                </w:p>
              </w:tc>
            </w:tr>
            <w:tr w:rsidR="00D514C5" w:rsidTr="00CC3545">
              <w:trPr>
                <w:trHeight w:val="259"/>
              </w:trPr>
              <w:tc>
                <w:tcPr>
                  <w:tcW w:w="3161" w:type="dxa"/>
                  <w:shd w:val="clear" w:color="auto" w:fill="C6D9F1" w:themeFill="text2" w:themeFillTint="33"/>
                  <w:vAlign w:val="center"/>
                </w:tcPr>
                <w:p w:rsidR="00D514C5" w:rsidRDefault="00CC3545" w:rsidP="00CC3545">
                  <w:pPr>
                    <w:pStyle w:val="ListParagraph"/>
                    <w:spacing w:before="20" w:after="120" w:line="240" w:lineRule="auto"/>
                    <w:jc w:val="center"/>
                  </w:pPr>
                  <w:r>
                    <w:t>RNP 0.3 NM</w:t>
                  </w:r>
                </w:p>
                <w:p w:rsidR="00D514C5" w:rsidRDefault="00D514C5" w:rsidP="00CC3545">
                  <w:pPr>
                    <w:spacing w:before="20"/>
                    <w:jc w:val="center"/>
                  </w:pPr>
                </w:p>
              </w:tc>
              <w:tc>
                <w:tcPr>
                  <w:tcW w:w="3161" w:type="dxa"/>
                  <w:shd w:val="clear" w:color="auto" w:fill="C6D9F1" w:themeFill="text2" w:themeFillTint="33"/>
                  <w:vAlign w:val="center"/>
                </w:tcPr>
                <w:p w:rsidR="00D514C5" w:rsidRDefault="00CC3545" w:rsidP="00CC3545">
                  <w:pPr>
                    <w:spacing w:before="20"/>
                    <w:jc w:val="center"/>
                  </w:pPr>
                  <w:r>
                    <w:t>2</w:t>
                  </w:r>
                </w:p>
              </w:tc>
            </w:tr>
          </w:tbl>
          <w:p w:rsidR="00D514C5" w:rsidRPr="00D514C5" w:rsidRDefault="00D514C5" w:rsidP="00D514C5">
            <w:pPr>
              <w:spacing w:before="20"/>
              <w:ind w:left="360"/>
            </w:pPr>
          </w:p>
          <w:p w:rsidR="00702EE6" w:rsidRPr="00A32917" w:rsidRDefault="00702EE6" w:rsidP="00D514C5">
            <w:pPr>
              <w:pStyle w:val="ListParagraph"/>
              <w:spacing w:before="20" w:after="120" w:line="240" w:lineRule="auto"/>
              <w:rPr>
                <w:rFonts w:eastAsia="NewsGothicBT-Roman"/>
                <w:lang w:val="en-CA"/>
              </w:rPr>
            </w:pP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2</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702EE6" w:rsidP="00F154E4">
            <w:pPr>
              <w:spacing w:before="20" w:after="20"/>
              <w:rPr>
                <w:rFonts w:eastAsia="NewsGothicBT-Roman"/>
                <w:lang w:val="en-CA"/>
              </w:rPr>
            </w:pPr>
          </w:p>
        </w:tc>
        <w:tc>
          <w:tcPr>
            <w:tcW w:w="2638" w:type="dxa"/>
            <w:gridSpan w:val="2"/>
          </w:tcPr>
          <w:p w:rsidR="00702EE6" w:rsidRDefault="00702EE6" w:rsidP="00CD427C">
            <w:pPr>
              <w:spacing w:before="20" w:after="20"/>
              <w:rPr>
                <w:rFonts w:eastAsia="NewsGothicBT-Roman"/>
                <w:b/>
                <w:lang w:val="en-CA"/>
              </w:rPr>
            </w:pPr>
            <w:r w:rsidRPr="00816BAC">
              <w:rPr>
                <w:rFonts w:eastAsia="NewsGothicBT-Roman"/>
                <w:b/>
                <w:lang w:val="en-CA"/>
              </w:rPr>
              <w:t>Date Planned/Implemented</w:t>
            </w:r>
          </w:p>
          <w:p w:rsidR="009B0F27" w:rsidRPr="00816BAC" w:rsidRDefault="009B0F27" w:rsidP="00CD427C">
            <w:pPr>
              <w:spacing w:before="20" w:after="20"/>
              <w:rPr>
                <w:rFonts w:eastAsia="NewsGothicBT-Roman"/>
                <w:b/>
                <w:lang w:val="en-CA"/>
              </w:rPr>
            </w:pPr>
            <w:r>
              <w:rPr>
                <w:rFonts w:eastAsia="NewsGothicBT-Roman"/>
                <w:lang w:val="en-CA"/>
              </w:rPr>
              <w:t>December 2013</w:t>
            </w:r>
          </w:p>
        </w:tc>
        <w:tc>
          <w:tcPr>
            <w:tcW w:w="1430" w:type="dxa"/>
          </w:tcPr>
          <w:p w:rsidR="00702EE6" w:rsidRDefault="00702EE6" w:rsidP="00CD427C">
            <w:pPr>
              <w:spacing w:before="20" w:after="20"/>
              <w:rPr>
                <w:rFonts w:eastAsia="NewsGothicBT-Roman"/>
                <w:b/>
                <w:lang w:val="en-CA"/>
              </w:rPr>
            </w:pPr>
            <w:r w:rsidRPr="00816BAC">
              <w:rPr>
                <w:rFonts w:eastAsia="NewsGothicBT-Roman"/>
                <w:b/>
                <w:lang w:val="en-CA"/>
              </w:rPr>
              <w:t>Status</w:t>
            </w:r>
          </w:p>
          <w:p w:rsidR="009B0F27" w:rsidRPr="00816BAC" w:rsidRDefault="009B0F27" w:rsidP="00CD427C">
            <w:pPr>
              <w:spacing w:before="20" w:after="20"/>
              <w:rPr>
                <w:rFonts w:eastAsia="NewsGothicBT-Roman"/>
                <w:b/>
                <w:lang w:val="en-CA"/>
              </w:rPr>
            </w:pPr>
            <w:r>
              <w:rPr>
                <w:rFonts w:eastAsia="NewsGothicBT-Roman"/>
                <w:lang w:val="en-CA"/>
              </w:rPr>
              <w:t>Implemented</w:t>
            </w:r>
          </w:p>
        </w:tc>
      </w:tr>
      <w:tr w:rsidR="00702EE6" w:rsidRPr="00816BAC" w:rsidTr="003A61D0">
        <w:trPr>
          <w:cantSplit/>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9B0F27" w:rsidRPr="009B0F27" w:rsidRDefault="00D514C5" w:rsidP="009B0F27">
            <w:pPr>
              <w:spacing w:before="20" w:after="20"/>
              <w:rPr>
                <w:rFonts w:eastAsia="MS Mincho"/>
                <w:bCs/>
                <w:lang w:eastAsia="ja-JP"/>
              </w:rPr>
            </w:pPr>
            <w:r>
              <w:rPr>
                <w:rFonts w:eastAsia="MS Mincho"/>
                <w:bCs/>
                <w:lang w:eastAsia="ja-JP"/>
              </w:rPr>
              <w:t xml:space="preserve">No </w:t>
            </w:r>
            <w:r w:rsidR="009B0F27" w:rsidRPr="009B0F27">
              <w:rPr>
                <w:rFonts w:eastAsia="MS Mincho"/>
                <w:bCs/>
                <w:lang w:eastAsia="ja-JP"/>
              </w:rPr>
              <w:t xml:space="preserve">PBN approach procedures without vertical guidance published by </w:t>
            </w:r>
            <w:r>
              <w:rPr>
                <w:rFonts w:eastAsia="MS Mincho"/>
                <w:bCs/>
                <w:lang w:eastAsia="ja-JP"/>
              </w:rPr>
              <w:t>Costa Rica DGAC</w:t>
            </w:r>
            <w:r w:rsidR="009B0F27" w:rsidRPr="009B0F27">
              <w:rPr>
                <w:rFonts w:eastAsia="MS Mincho"/>
                <w:bCs/>
                <w:lang w:eastAsia="ja-JP"/>
              </w:rPr>
              <w:t xml:space="preserve"> (as of </w:t>
            </w:r>
            <w:r>
              <w:rPr>
                <w:rFonts w:eastAsia="MS Mincho"/>
                <w:bCs/>
                <w:lang w:eastAsia="ja-JP"/>
              </w:rPr>
              <w:t xml:space="preserve">December </w:t>
            </w:r>
            <w:r w:rsidR="009B0F27" w:rsidRPr="009B0F27">
              <w:rPr>
                <w:rFonts w:eastAsia="MS Mincho"/>
                <w:bCs/>
                <w:lang w:eastAsia="ja-JP"/>
              </w:rPr>
              <w:t>, 201</w:t>
            </w:r>
            <w:r>
              <w:rPr>
                <w:rFonts w:eastAsia="MS Mincho"/>
                <w:bCs/>
                <w:lang w:eastAsia="ja-JP"/>
              </w:rPr>
              <w:t>6</w:t>
            </w:r>
            <w:r w:rsidR="009B0F27" w:rsidRPr="009B0F27">
              <w:rPr>
                <w:rFonts w:eastAsia="MS Mincho"/>
                <w:bCs/>
                <w:lang w:eastAsia="ja-JP"/>
              </w:rPr>
              <w:t>):</w:t>
            </w:r>
          </w:p>
          <w:p w:rsidR="00702EE6" w:rsidRPr="00D514C5" w:rsidRDefault="00702EE6" w:rsidP="00D514C5">
            <w:pPr>
              <w:spacing w:before="20" w:after="20"/>
              <w:rPr>
                <w:rFonts w:eastAsia="NewsGothicBT-Roman"/>
                <w:lang w:val="en-CA"/>
              </w:rPr>
            </w:pP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3</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A32917" w:rsidP="00F154E4">
            <w:pPr>
              <w:spacing w:before="20" w:after="20"/>
              <w:rPr>
                <w:rFonts w:eastAsia="NewsGothicBT-Roman"/>
                <w:b/>
                <w:lang w:val="en-CA"/>
              </w:rPr>
            </w:pPr>
            <w:r w:rsidRPr="00A32917">
              <w:rPr>
                <w:rFonts w:eastAsia="MS Mincho"/>
                <w:bCs/>
                <w:lang w:eastAsia="ja-JP"/>
              </w:rPr>
              <w:t>GBAS Landing System (GLS) Approach procedures</w:t>
            </w:r>
          </w:p>
        </w:tc>
        <w:tc>
          <w:tcPr>
            <w:tcW w:w="2638" w:type="dxa"/>
            <w:gridSpan w:val="2"/>
          </w:tcPr>
          <w:p w:rsidR="00702EE6" w:rsidRDefault="00702EE6" w:rsidP="00CD427C">
            <w:pPr>
              <w:spacing w:before="20" w:after="20"/>
              <w:rPr>
                <w:rFonts w:eastAsia="NewsGothicBT-Roman"/>
                <w:b/>
                <w:lang w:val="en-CA"/>
              </w:rPr>
            </w:pPr>
            <w:r w:rsidRPr="00816BAC">
              <w:rPr>
                <w:rFonts w:eastAsia="NewsGothicBT-Roman"/>
                <w:b/>
                <w:lang w:val="en-CA"/>
              </w:rPr>
              <w:t>Date Planned/Implemented</w:t>
            </w:r>
          </w:p>
          <w:p w:rsidR="00702EE6" w:rsidRPr="00816BAC" w:rsidRDefault="009B0F27" w:rsidP="00CD427C">
            <w:pPr>
              <w:spacing w:before="20" w:after="20"/>
              <w:rPr>
                <w:rFonts w:eastAsia="NewsGothicBT-Roman"/>
                <w:b/>
                <w:lang w:val="en-CA"/>
              </w:rPr>
            </w:pPr>
            <w:r>
              <w:rPr>
                <w:rFonts w:eastAsia="NewsGothicBT-Roman"/>
                <w:lang w:val="en-CA"/>
              </w:rPr>
              <w:t>December 2013</w:t>
            </w:r>
          </w:p>
        </w:tc>
        <w:tc>
          <w:tcPr>
            <w:tcW w:w="1430" w:type="dxa"/>
          </w:tcPr>
          <w:p w:rsidR="00702EE6" w:rsidRDefault="00702EE6" w:rsidP="00CD427C">
            <w:pPr>
              <w:spacing w:before="20" w:after="20"/>
              <w:rPr>
                <w:rFonts w:eastAsia="NewsGothicBT-Roman"/>
                <w:b/>
                <w:lang w:val="en-CA"/>
              </w:rPr>
            </w:pPr>
            <w:r w:rsidRPr="00816BAC">
              <w:rPr>
                <w:rFonts w:eastAsia="NewsGothicBT-Roman"/>
                <w:b/>
                <w:lang w:val="en-CA"/>
              </w:rPr>
              <w:t>Status</w:t>
            </w:r>
          </w:p>
          <w:p w:rsidR="00702EE6" w:rsidRPr="00816BAC" w:rsidRDefault="009B0F27" w:rsidP="00CD427C">
            <w:pPr>
              <w:spacing w:before="20" w:after="20"/>
              <w:rPr>
                <w:rFonts w:eastAsia="NewsGothicBT-Roman"/>
                <w:b/>
                <w:lang w:val="en-CA"/>
              </w:rPr>
            </w:pPr>
            <w:r>
              <w:rPr>
                <w:rFonts w:eastAsia="NewsGothicBT-Roman"/>
                <w:lang w:val="en-CA"/>
              </w:rPr>
              <w:t>Implemented</w:t>
            </w:r>
          </w:p>
        </w:tc>
      </w:tr>
      <w:tr w:rsidR="00702EE6" w:rsidRPr="00816BAC" w:rsidTr="003A61D0">
        <w:trPr>
          <w:cantSplit/>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702EE6" w:rsidRPr="009B0F27" w:rsidRDefault="00CC3545" w:rsidP="009B0F27">
            <w:pPr>
              <w:pStyle w:val="ListParagraph"/>
              <w:numPr>
                <w:ilvl w:val="0"/>
                <w:numId w:val="6"/>
              </w:numPr>
              <w:spacing w:before="20" w:after="20"/>
              <w:rPr>
                <w:rFonts w:eastAsia="NewsGothicBT-Roman"/>
                <w:lang w:val="en-CA"/>
              </w:rPr>
            </w:pPr>
            <w:r>
              <w:rPr>
                <w:rFonts w:eastAsia="NewsGothicBT-Roman"/>
                <w:lang w:val="en-CA"/>
              </w:rPr>
              <w:t xml:space="preserve">No PBN approach procedures </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b/>
                <w:lang w:val="en-CA"/>
              </w:rPr>
            </w:pPr>
            <w:r w:rsidRPr="00816BAC">
              <w:rPr>
                <w:rFonts w:eastAsia="NewsGothicBT-Roman"/>
                <w:b/>
                <w:lang w:val="en-CA"/>
              </w:rPr>
              <w:t>Achieved Benefits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Access and Equity</w:t>
            </w:r>
          </w:p>
          <w:p w:rsidR="00D514C5" w:rsidRPr="00816BAC" w:rsidRDefault="00F9028C" w:rsidP="00D514C5">
            <w:pPr>
              <w:keepNext/>
              <w:keepLines/>
              <w:spacing w:before="20" w:after="20"/>
              <w:rPr>
                <w:rFonts w:eastAsia="NewsGothicBT-Roman"/>
                <w:lang w:val="en-CA"/>
              </w:rPr>
            </w:pPr>
            <w:r w:rsidRPr="00F9028C">
              <w:rPr>
                <w:rFonts w:eastAsia="NewsGothicBT-Roman"/>
                <w:b/>
                <w:lang w:val="en-CA"/>
              </w:rPr>
              <w:t>Element 1</w:t>
            </w:r>
          </w:p>
          <w:p w:rsidR="00702EE6" w:rsidRPr="00816BAC" w:rsidRDefault="00702EE6" w:rsidP="009B0F27">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Capacity</w:t>
            </w:r>
          </w:p>
          <w:p w:rsidR="00702EE6" w:rsidRPr="00816BAC" w:rsidRDefault="00F9028C" w:rsidP="00D514C5">
            <w:pPr>
              <w:keepNext/>
              <w:keepLines/>
              <w:spacing w:before="20" w:after="20"/>
              <w:rPr>
                <w:rFonts w:eastAsia="NewsGothicBT-Roman"/>
                <w:lang w:val="en-CA"/>
              </w:rPr>
            </w:pPr>
            <w:r w:rsidRPr="00F9028C">
              <w:rPr>
                <w:rFonts w:eastAsia="NewsGothicBT-Roman"/>
                <w:b/>
                <w:lang w:val="en-CA"/>
              </w:rPr>
              <w:t>Element 1</w:t>
            </w:r>
            <w:r>
              <w:rPr>
                <w:rFonts w:eastAsia="NewsGothicBT-Roman"/>
                <w:b/>
                <w:i/>
                <w:lang w:val="en-CA"/>
              </w:rPr>
              <w:t xml:space="preserve">:  </w:t>
            </w:r>
            <w:r w:rsidR="00D514C5">
              <w:rPr>
                <w:rFonts w:eastAsia="NewsGothicBT-Roman"/>
                <w:b/>
                <w:i/>
                <w:lang w:val="en-CA"/>
              </w:rPr>
              <w:t xml:space="preserve">No report </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Efficiency</w:t>
            </w:r>
          </w:p>
          <w:p w:rsidR="00702EE6" w:rsidRPr="00816BAC" w:rsidRDefault="00F9028C" w:rsidP="00CC3545">
            <w:pPr>
              <w:keepNext/>
              <w:keepLines/>
              <w:spacing w:before="20" w:after="20"/>
              <w:rPr>
                <w:rFonts w:eastAsia="NewsGothicBT-Roman"/>
                <w:lang w:val="en-CA"/>
              </w:rPr>
            </w:pPr>
            <w:r w:rsidRPr="00F9028C">
              <w:rPr>
                <w:rFonts w:eastAsia="NewsGothicBT-Roman"/>
                <w:b/>
                <w:lang w:val="en-CA"/>
              </w:rPr>
              <w:t>Element 1</w:t>
            </w:r>
            <w:r>
              <w:rPr>
                <w:rFonts w:eastAsia="NewsGothicBT-Roman"/>
                <w:b/>
                <w:i/>
                <w:lang w:val="en-CA"/>
              </w:rPr>
              <w:t xml:space="preserve">:  </w:t>
            </w:r>
            <w:r w:rsidR="009B0F27" w:rsidRPr="009B0F27">
              <w:rPr>
                <w:rFonts w:eastAsia="MS Mincho"/>
                <w:bCs/>
                <w:lang w:eastAsia="ja-JP"/>
              </w:rPr>
              <w:t xml:space="preserve">Reduced fuel burn due to </w:t>
            </w:r>
            <w:r w:rsidR="00D514C5">
              <w:rPr>
                <w:rFonts w:eastAsia="MS Mincho"/>
                <w:bCs/>
                <w:lang w:eastAsia="ja-JP"/>
              </w:rPr>
              <w:t xml:space="preserve">shorter flight routes. </w:t>
            </w:r>
          </w:p>
        </w:tc>
      </w:tr>
      <w:tr w:rsidR="00702EE6" w:rsidRPr="00816BAC" w:rsidTr="00816BAC">
        <w:trPr>
          <w:cantSplit/>
        </w:trPr>
        <w:tc>
          <w:tcPr>
            <w:tcW w:w="9576" w:type="dxa"/>
            <w:gridSpan w:val="9"/>
          </w:tcPr>
          <w:p w:rsidR="00F9028C" w:rsidRDefault="00702EE6" w:rsidP="00F9028C">
            <w:pPr>
              <w:spacing w:before="20" w:after="20"/>
              <w:rPr>
                <w:rFonts w:eastAsia="NewsGothicBT-Roman"/>
                <w:i/>
                <w:lang w:val="en-CA"/>
              </w:rPr>
            </w:pPr>
            <w:r w:rsidRPr="00816BAC">
              <w:rPr>
                <w:rFonts w:eastAsia="NewsGothicBT-Roman"/>
                <w:i/>
                <w:lang w:val="en-CA"/>
              </w:rPr>
              <w:t>Environment</w:t>
            </w:r>
          </w:p>
          <w:p w:rsidR="00702EE6" w:rsidRPr="00816BAC" w:rsidRDefault="00F9028C" w:rsidP="00F9028C">
            <w:pPr>
              <w:spacing w:before="20" w:after="20"/>
              <w:rPr>
                <w:rFonts w:eastAsia="NewsGothicBT-Roman"/>
                <w:lang w:val="en-CA"/>
              </w:rPr>
            </w:pPr>
            <w:r w:rsidRPr="00F9028C">
              <w:rPr>
                <w:rFonts w:eastAsia="NewsGothicBT-Roman"/>
                <w:b/>
                <w:lang w:val="en-CA"/>
              </w:rPr>
              <w:t>Element 1</w:t>
            </w:r>
            <w:r>
              <w:rPr>
                <w:rFonts w:eastAsia="NewsGothicBT-Roman"/>
                <w:b/>
                <w:i/>
                <w:lang w:val="en-CA"/>
              </w:rPr>
              <w:t xml:space="preserve">:  </w:t>
            </w:r>
            <w:r w:rsidR="009B0F27" w:rsidRPr="009B0F27">
              <w:rPr>
                <w:rFonts w:eastAsia="MS Mincho"/>
                <w:bCs/>
                <w:lang w:eastAsia="ja-JP"/>
              </w:rPr>
              <w:t>Reduced emissions due to reduced fuel burn.</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Safety</w:t>
            </w:r>
          </w:p>
          <w:p w:rsidR="00702EE6" w:rsidRPr="00816BAC" w:rsidRDefault="00F9028C" w:rsidP="009B0F27">
            <w:pPr>
              <w:keepNext/>
              <w:keepLines/>
              <w:spacing w:before="20" w:after="20"/>
              <w:rPr>
                <w:rFonts w:eastAsia="NewsGothicBT-Roman"/>
                <w:lang w:val="en-CA"/>
              </w:rPr>
            </w:pPr>
            <w:r w:rsidRPr="00F9028C">
              <w:rPr>
                <w:rFonts w:eastAsia="NewsGothicBT-Roman"/>
                <w:b/>
                <w:lang w:val="en-CA"/>
              </w:rPr>
              <w:t>Element 1</w:t>
            </w:r>
            <w:r>
              <w:rPr>
                <w:rFonts w:eastAsia="NewsGothicBT-Roman"/>
                <w:b/>
                <w:i/>
                <w:lang w:val="en-CA"/>
              </w:rPr>
              <w:t xml:space="preserve">:  </w:t>
            </w:r>
            <w:r w:rsidR="009B0F27" w:rsidRPr="009B0F27">
              <w:rPr>
                <w:rFonts w:eastAsia="MS Mincho"/>
                <w:bCs/>
                <w:lang w:eastAsia="ja-JP"/>
              </w:rPr>
              <w:t>Increased safety through more stabilized approaches.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b/>
                <w:lang w:val="en-CA"/>
              </w:rPr>
              <w:t>Implementation Challenges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lastRenderedPageBreak/>
              <w:t>Ground system Implementation</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Default="00702EE6" w:rsidP="00CD427C">
            <w:pPr>
              <w:spacing w:before="20" w:after="20"/>
              <w:rPr>
                <w:rFonts w:eastAsia="NewsGothicBT-Roman"/>
                <w:i/>
                <w:lang w:val="en-CA"/>
              </w:rPr>
            </w:pPr>
            <w:r w:rsidRPr="00816BAC">
              <w:rPr>
                <w:rFonts w:eastAsia="NewsGothicBT-Roman"/>
                <w:i/>
                <w:lang w:val="en-CA"/>
              </w:rPr>
              <w:t>Avionics Implementation</w:t>
            </w:r>
            <w:r w:rsidR="00D514C5">
              <w:rPr>
                <w:rFonts w:eastAsia="NewsGothicBT-Roman"/>
                <w:i/>
                <w:lang w:val="en-CA"/>
              </w:rPr>
              <w:t xml:space="preserve">: </w:t>
            </w:r>
          </w:p>
          <w:p w:rsidR="00D514C5" w:rsidRPr="00D514C5" w:rsidRDefault="00D514C5" w:rsidP="00CC3545">
            <w:pPr>
              <w:spacing w:before="20" w:after="20"/>
              <w:rPr>
                <w:rFonts w:eastAsia="NewsGothicBT-Roman"/>
                <w:lang w:val="en-CA"/>
              </w:rPr>
            </w:pPr>
            <w:r>
              <w:rPr>
                <w:rFonts w:eastAsia="NewsGothicBT-Roman"/>
                <w:lang w:val="en-CA"/>
              </w:rPr>
              <w:t xml:space="preserve">A </w:t>
            </w:r>
            <w:r w:rsidR="00CC3545">
              <w:rPr>
                <w:rFonts w:eastAsia="NewsGothicBT-Roman"/>
                <w:lang w:val="en-CA"/>
              </w:rPr>
              <w:t>considerable</w:t>
            </w:r>
            <w:r>
              <w:rPr>
                <w:rFonts w:eastAsia="NewsGothicBT-Roman"/>
                <w:lang w:val="en-CA"/>
              </w:rPr>
              <w:t xml:space="preserve"> proportion of the fleet flying to and out of Costa </w:t>
            </w:r>
            <w:r w:rsidR="00CC3545">
              <w:rPr>
                <w:rFonts w:eastAsia="NewsGothicBT-Roman"/>
                <w:lang w:val="en-CA"/>
              </w:rPr>
              <w:t>Rica lack</w:t>
            </w:r>
            <w:r w:rsidR="00377193">
              <w:rPr>
                <w:rFonts w:eastAsia="NewsGothicBT-Roman"/>
                <w:lang w:val="en-CA"/>
              </w:rPr>
              <w:t xml:space="preserve"> the required</w:t>
            </w:r>
            <w:r w:rsidR="00CC3545">
              <w:rPr>
                <w:rFonts w:eastAsia="NewsGothicBT-Roman"/>
                <w:lang w:val="en-CA"/>
              </w:rPr>
              <w:t xml:space="preserve"> certification</w:t>
            </w:r>
            <w:r>
              <w:rPr>
                <w:rFonts w:eastAsia="NewsGothicBT-Roman"/>
                <w:lang w:val="en-CA"/>
              </w:rPr>
              <w:t xml:space="preserve"> for PBN navigation. </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Procedures Availability</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Operational Approvals</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b/>
                <w:lang w:val="en-CA"/>
              </w:rPr>
              <w:t>Notes</w:t>
            </w:r>
          </w:p>
          <w:p w:rsidR="00702EE6" w:rsidRPr="00816BAC" w:rsidRDefault="009B0F27" w:rsidP="00CD427C">
            <w:pPr>
              <w:spacing w:before="20" w:after="20"/>
              <w:rPr>
                <w:rFonts w:eastAsia="NewsGothicBT-Roman"/>
                <w:lang w:val="en-CA"/>
              </w:rPr>
            </w:pPr>
            <w:r w:rsidRPr="009B0F27">
              <w:rPr>
                <w:rFonts w:eastAsia="MS Mincho"/>
                <w:bCs/>
                <w:lang w:eastAsia="ja-JP"/>
              </w:rPr>
              <w:t>None</w:t>
            </w:r>
          </w:p>
        </w:tc>
      </w:tr>
    </w:tbl>
    <w:p w:rsidR="00702EE6" w:rsidRPr="00816BAC" w:rsidRDefault="00702EE6">
      <w:pPr>
        <w:rPr>
          <w:rFonts w:cs="Times New Roman"/>
          <w:sz w:val="20"/>
          <w:szCs w:val="20"/>
        </w:rPr>
      </w:pPr>
    </w:p>
    <w:sectPr w:rsidR="00702EE6" w:rsidRPr="00816B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FA0" w:rsidRDefault="009F3FA0" w:rsidP="00A32917">
      <w:pPr>
        <w:spacing w:after="0"/>
      </w:pPr>
      <w:r>
        <w:separator/>
      </w:r>
    </w:p>
  </w:endnote>
  <w:endnote w:type="continuationSeparator" w:id="0">
    <w:p w:rsidR="009F3FA0" w:rsidRDefault="009F3FA0" w:rsidP="00A32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917" w:rsidRDefault="00A329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A32917" w:rsidRPr="00D514C5" w:rsidRDefault="00A32917" w:rsidP="00A32917">
            <w:pPr>
              <w:pStyle w:val="Footer"/>
              <w:ind w:left="-90"/>
              <w:jc w:val="center"/>
              <w:rPr>
                <w:rFonts w:eastAsia="MS Mincho" w:cs="Times New Roman"/>
                <w:sz w:val="20"/>
                <w:szCs w:val="20"/>
                <w:lang w:val="es-CR" w:eastAsia="ja-JP"/>
              </w:rPr>
            </w:pPr>
            <w:r w:rsidRPr="00D514C5">
              <w:rPr>
                <w:rFonts w:cs="Times New Roman"/>
                <w:sz w:val="20"/>
                <w:szCs w:val="20"/>
                <w:lang w:val="es-CR"/>
              </w:rPr>
              <w:t>ANRF/B0/PIA1/APTA</w:t>
            </w:r>
            <w:r w:rsidRPr="00D514C5">
              <w:rPr>
                <w:rFonts w:cs="Times New Roman"/>
                <w:sz w:val="20"/>
                <w:szCs w:val="20"/>
                <w:lang w:val="es-CR"/>
              </w:rPr>
              <w:tab/>
            </w:r>
            <w:r w:rsidRPr="00A32917">
              <w:rPr>
                <w:rFonts w:cs="Times New Roman"/>
                <w:bCs/>
                <w:sz w:val="20"/>
                <w:szCs w:val="20"/>
              </w:rPr>
              <w:fldChar w:fldCharType="begin"/>
            </w:r>
            <w:r w:rsidRPr="00D514C5">
              <w:rPr>
                <w:rFonts w:cs="Times New Roman"/>
                <w:bCs/>
                <w:sz w:val="20"/>
                <w:szCs w:val="20"/>
                <w:lang w:val="es-CR"/>
              </w:rPr>
              <w:instrText xml:space="preserve"> PAGE </w:instrText>
            </w:r>
            <w:r w:rsidRPr="00A32917">
              <w:rPr>
                <w:rFonts w:cs="Times New Roman"/>
                <w:bCs/>
                <w:sz w:val="20"/>
                <w:szCs w:val="20"/>
              </w:rPr>
              <w:fldChar w:fldCharType="separate"/>
            </w:r>
            <w:r w:rsidR="00D921D4">
              <w:rPr>
                <w:rFonts w:cs="Times New Roman"/>
                <w:bCs/>
                <w:noProof/>
                <w:sz w:val="20"/>
                <w:szCs w:val="20"/>
                <w:lang w:val="es-CR"/>
              </w:rPr>
              <w:t>1</w:t>
            </w:r>
            <w:r w:rsidRPr="00A32917">
              <w:rPr>
                <w:rFonts w:cs="Times New Roman"/>
                <w:bCs/>
                <w:sz w:val="20"/>
                <w:szCs w:val="20"/>
              </w:rPr>
              <w:fldChar w:fldCharType="end"/>
            </w:r>
            <w:r w:rsidRPr="00D514C5">
              <w:rPr>
                <w:rFonts w:cs="Times New Roman"/>
                <w:sz w:val="20"/>
                <w:szCs w:val="20"/>
                <w:lang w:val="es-CR"/>
              </w:rPr>
              <w:t xml:space="preserve"> of </w:t>
            </w:r>
            <w:r w:rsidRPr="00A32917">
              <w:rPr>
                <w:rFonts w:cs="Times New Roman"/>
                <w:bCs/>
                <w:sz w:val="20"/>
                <w:szCs w:val="20"/>
              </w:rPr>
              <w:fldChar w:fldCharType="begin"/>
            </w:r>
            <w:r w:rsidRPr="00D514C5">
              <w:rPr>
                <w:rFonts w:cs="Times New Roman"/>
                <w:bCs/>
                <w:sz w:val="20"/>
                <w:szCs w:val="20"/>
                <w:lang w:val="es-CR"/>
              </w:rPr>
              <w:instrText xml:space="preserve"> NUMPAGES  </w:instrText>
            </w:r>
            <w:r w:rsidRPr="00A32917">
              <w:rPr>
                <w:rFonts w:cs="Times New Roman"/>
                <w:bCs/>
                <w:sz w:val="20"/>
                <w:szCs w:val="20"/>
              </w:rPr>
              <w:fldChar w:fldCharType="separate"/>
            </w:r>
            <w:r w:rsidR="00D921D4">
              <w:rPr>
                <w:rFonts w:cs="Times New Roman"/>
                <w:bCs/>
                <w:noProof/>
                <w:sz w:val="20"/>
                <w:szCs w:val="20"/>
                <w:lang w:val="es-CR"/>
              </w:rPr>
              <w:t>2</w:t>
            </w:r>
            <w:r w:rsidRPr="00A32917">
              <w:rPr>
                <w:rFonts w:cs="Times New Roman"/>
                <w:bCs/>
                <w:sz w:val="20"/>
                <w:szCs w:val="20"/>
              </w:rPr>
              <w:fldChar w:fldCharType="end"/>
            </w:r>
            <w:r w:rsidRPr="00D514C5">
              <w:rPr>
                <w:rFonts w:cs="Times New Roman"/>
                <w:bCs/>
                <w:sz w:val="20"/>
                <w:szCs w:val="20"/>
                <w:lang w:val="es-CR"/>
              </w:rPr>
              <w:tab/>
            </w:r>
            <w:r w:rsidR="00D921D4">
              <w:rPr>
                <w:rFonts w:cs="Times New Roman"/>
                <w:bCs/>
                <w:sz w:val="20"/>
                <w:szCs w:val="20"/>
                <w:lang w:val="es-CR"/>
              </w:rPr>
              <w:t>CRI</w:t>
            </w:r>
          </w:p>
          <w:bookmarkStart w:id="0" w:name="_GoBack" w:displacedByCustomXml="next"/>
          <w:bookmarkEnd w:id="0" w:displacedByCustomXml="next"/>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917" w:rsidRDefault="00A329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FA0" w:rsidRDefault="009F3FA0" w:rsidP="00A32917">
      <w:pPr>
        <w:spacing w:after="0"/>
      </w:pPr>
      <w:r>
        <w:separator/>
      </w:r>
    </w:p>
  </w:footnote>
  <w:footnote w:type="continuationSeparator" w:id="0">
    <w:p w:rsidR="009F3FA0" w:rsidRDefault="009F3FA0" w:rsidP="00A329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917" w:rsidRDefault="00A329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917" w:rsidRDefault="00A329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917" w:rsidRDefault="00A329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F6BB0"/>
    <w:multiLevelType w:val="hybridMultilevel"/>
    <w:tmpl w:val="2FDA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0A1B83"/>
    <w:multiLevelType w:val="hybridMultilevel"/>
    <w:tmpl w:val="353C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5">
    <w:nsid w:val="6DA35598"/>
    <w:multiLevelType w:val="hybridMultilevel"/>
    <w:tmpl w:val="E53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10617C"/>
    <w:rsid w:val="001700AE"/>
    <w:rsid w:val="001C6112"/>
    <w:rsid w:val="00274299"/>
    <w:rsid w:val="00274F9D"/>
    <w:rsid w:val="003437C2"/>
    <w:rsid w:val="00377193"/>
    <w:rsid w:val="003A61D0"/>
    <w:rsid w:val="0047081E"/>
    <w:rsid w:val="004F06C7"/>
    <w:rsid w:val="006027A7"/>
    <w:rsid w:val="00702EE6"/>
    <w:rsid w:val="00723608"/>
    <w:rsid w:val="007A3E48"/>
    <w:rsid w:val="00816BAC"/>
    <w:rsid w:val="009B0F27"/>
    <w:rsid w:val="009F3FA0"/>
    <w:rsid w:val="00A32917"/>
    <w:rsid w:val="00AE5A87"/>
    <w:rsid w:val="00BA6685"/>
    <w:rsid w:val="00BC7847"/>
    <w:rsid w:val="00CC3545"/>
    <w:rsid w:val="00D4056E"/>
    <w:rsid w:val="00D514C5"/>
    <w:rsid w:val="00D921D4"/>
    <w:rsid w:val="00DE44B6"/>
    <w:rsid w:val="00E219F9"/>
    <w:rsid w:val="00E85729"/>
    <w:rsid w:val="00EE1CEC"/>
    <w:rsid w:val="00EF3B74"/>
    <w:rsid w:val="00F154E4"/>
    <w:rsid w:val="00F9028C"/>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A32917"/>
    <w:pPr>
      <w:tabs>
        <w:tab w:val="center" w:pos="4680"/>
        <w:tab w:val="right" w:pos="9360"/>
      </w:tabs>
      <w:spacing w:after="0"/>
    </w:pPr>
  </w:style>
  <w:style w:type="character" w:customStyle="1" w:styleId="HeaderChar">
    <w:name w:val="Header Char"/>
    <w:basedOn w:val="DefaultParagraphFont"/>
    <w:link w:val="Header"/>
    <w:uiPriority w:val="99"/>
    <w:rsid w:val="00A32917"/>
    <w:rPr>
      <w:rFonts w:ascii="Times New Roman" w:hAnsi="Times New Roman"/>
    </w:rPr>
  </w:style>
  <w:style w:type="paragraph" w:styleId="Footer">
    <w:name w:val="footer"/>
    <w:basedOn w:val="Normal"/>
    <w:link w:val="FooterChar"/>
    <w:uiPriority w:val="99"/>
    <w:unhideWhenUsed/>
    <w:rsid w:val="00A32917"/>
    <w:pPr>
      <w:tabs>
        <w:tab w:val="center" w:pos="4680"/>
        <w:tab w:val="right" w:pos="9360"/>
      </w:tabs>
      <w:spacing w:after="0"/>
    </w:pPr>
  </w:style>
  <w:style w:type="character" w:customStyle="1" w:styleId="FooterChar">
    <w:name w:val="Footer Char"/>
    <w:basedOn w:val="DefaultParagraphFont"/>
    <w:link w:val="Footer"/>
    <w:uiPriority w:val="99"/>
    <w:rsid w:val="00A32917"/>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A32917"/>
    <w:pPr>
      <w:tabs>
        <w:tab w:val="center" w:pos="4680"/>
        <w:tab w:val="right" w:pos="9360"/>
      </w:tabs>
      <w:spacing w:after="0"/>
    </w:pPr>
  </w:style>
  <w:style w:type="character" w:customStyle="1" w:styleId="HeaderChar">
    <w:name w:val="Header Char"/>
    <w:basedOn w:val="DefaultParagraphFont"/>
    <w:link w:val="Header"/>
    <w:uiPriority w:val="99"/>
    <w:rsid w:val="00A32917"/>
    <w:rPr>
      <w:rFonts w:ascii="Times New Roman" w:hAnsi="Times New Roman"/>
    </w:rPr>
  </w:style>
  <w:style w:type="paragraph" w:styleId="Footer">
    <w:name w:val="footer"/>
    <w:basedOn w:val="Normal"/>
    <w:link w:val="FooterChar"/>
    <w:uiPriority w:val="99"/>
    <w:unhideWhenUsed/>
    <w:rsid w:val="00A32917"/>
    <w:pPr>
      <w:tabs>
        <w:tab w:val="center" w:pos="4680"/>
        <w:tab w:val="right" w:pos="9360"/>
      </w:tabs>
      <w:spacing w:after="0"/>
    </w:pPr>
  </w:style>
  <w:style w:type="character" w:customStyle="1" w:styleId="FooterChar">
    <w:name w:val="Footer Char"/>
    <w:basedOn w:val="DefaultParagraphFont"/>
    <w:link w:val="Footer"/>
    <w:uiPriority w:val="99"/>
    <w:rsid w:val="00A3291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1353D-8151-4D39-A287-0EEE30EE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323</Words>
  <Characters>1781</Characters>
  <Application>Microsoft Office Word</Application>
  <DocSecurity>0</DocSecurity>
  <Lines>14</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NAV CANADA</Company>
  <LinksUpToDate>false</LinksUpToDate>
  <CharactersWithSpaces>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Gandara, Leslie</cp:lastModifiedBy>
  <cp:revision>12</cp:revision>
  <cp:lastPrinted>2016-08-10T21:42:00Z</cp:lastPrinted>
  <dcterms:created xsi:type="dcterms:W3CDTF">2016-08-10T21:01:00Z</dcterms:created>
  <dcterms:modified xsi:type="dcterms:W3CDTF">2017-04-21T20:53:00Z</dcterms:modified>
</cp:coreProperties>
</file>